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Monday, November 18</w:t>
      </w:r>
      <w:r w:rsidDel="00000000" w:rsidR="00000000" w:rsidRPr="00000000">
        <w:rPr>
          <w:b w:val="1"/>
          <w:sz w:val="28"/>
          <w:szCs w:val="28"/>
          <w:rtl w:val="0"/>
        </w:rPr>
        <w:t xml:space="preserve">, 2024</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Board Minutes </w:t>
      </w:r>
      <w:r w:rsidDel="00000000" w:rsidR="00000000" w:rsidRPr="00000000">
        <w:rPr>
          <w:rtl w:val="0"/>
        </w:rPr>
      </w:r>
    </w:p>
    <w:p w:rsidR="00000000" w:rsidDel="00000000" w:rsidP="00000000" w:rsidRDefault="00000000" w:rsidRPr="00000000" w14:paraId="00000003">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4">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5">
      <w:pPr>
        <w:spacing w:line="276" w:lineRule="auto"/>
        <w:ind w:left="-120" w:firstLine="0"/>
        <w:jc w:val="center"/>
        <w:rPr>
          <w:b w:val="1"/>
          <w:sz w:val="20"/>
          <w:szCs w:val="20"/>
        </w:rPr>
      </w:pPr>
      <w:r w:rsidDel="00000000" w:rsidR="00000000" w:rsidRPr="00000000">
        <w:rPr>
          <w:rtl w:val="0"/>
        </w:rPr>
      </w:r>
    </w:p>
    <w:p w:rsidR="00000000" w:rsidDel="00000000" w:rsidP="00000000" w:rsidRDefault="00000000" w:rsidRPr="00000000" w14:paraId="00000006">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7">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tabs>
                <w:tab w:val="left" w:leader="none" w:pos="0"/>
              </w:tabs>
              <w:jc w:val="center"/>
              <w:rPr>
                <w:b w:val="1"/>
                <w:sz w:val="16"/>
                <w:szCs w:val="16"/>
              </w:rPr>
            </w:pPr>
            <w:r w:rsidDel="00000000" w:rsidR="00000000" w:rsidRPr="00000000">
              <w:rPr>
                <w:b w:val="1"/>
                <w:sz w:val="16"/>
                <w:szCs w:val="16"/>
                <w:rtl w:val="0"/>
              </w:rPr>
              <w:t xml:space="preserve">November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sz w:val="20"/>
                <w:szCs w:val="20"/>
              </w:rPr>
            </w:pPr>
            <w:r w:rsidDel="00000000" w:rsidR="00000000" w:rsidRPr="00000000">
              <w:rPr>
                <w:sz w:val="20"/>
                <w:szCs w:val="20"/>
                <w:rtl w:val="0"/>
              </w:rPr>
              <w:t xml:space="preserve">Jeremy Gharineh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ind w:left="0" w:firstLine="0"/>
              <w:rPr>
                <w:sz w:val="20"/>
                <w:szCs w:val="20"/>
              </w:rPr>
            </w:pPr>
            <w:r w:rsidDel="00000000" w:rsidR="00000000" w:rsidRPr="00000000">
              <w:rPr>
                <w:sz w:val="20"/>
                <w:szCs w:val="20"/>
                <w:rtl w:val="0"/>
              </w:rPr>
              <w:t xml:space="preserve">Paige Lund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0"/>
              </w:tabs>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ind w:left="0" w:firstLine="0"/>
              <w:rPr>
                <w:sz w:val="20"/>
                <w:szCs w:val="20"/>
              </w:rPr>
            </w:pPr>
            <w:r w:rsidDel="00000000" w:rsidR="00000000" w:rsidRPr="00000000">
              <w:rPr>
                <w:sz w:val="20"/>
                <w:szCs w:val="20"/>
                <w:rtl w:val="0"/>
              </w:rPr>
              <w:t xml:space="preserve">Badrudin Aden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leader="none" w:pos="0"/>
              </w:tabs>
              <w:rPr/>
            </w:pPr>
            <w:r w:rsidDel="00000000" w:rsidR="00000000" w:rsidRPr="00000000">
              <w:rPr>
                <w:rtl w:val="0"/>
              </w:rPr>
            </w:r>
          </w:p>
        </w:tc>
      </w:tr>
    </w:tbl>
    <w:p w:rsidR="00000000" w:rsidDel="00000000" w:rsidP="00000000" w:rsidRDefault="00000000" w:rsidRPr="00000000" w14:paraId="00000016">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8">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9">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0"/>
              </w:tabs>
              <w:rPr/>
            </w:pPr>
            <w:r w:rsidDel="00000000" w:rsidR="00000000" w:rsidRPr="00000000">
              <w:rPr>
                <w:rtl w:val="0"/>
              </w:rPr>
            </w:r>
          </w:p>
        </w:tc>
      </w:tr>
    </w:tb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2.0</w:t>
        <w:tab/>
        <w:t xml:space="preserve">CONFLICT OF INTEREST DECLARATIONS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r>
      <w:r w:rsidDel="00000000" w:rsidR="00000000" w:rsidRPr="00000000">
        <w:rPr>
          <w:b w:val="1"/>
          <w:rtl w:val="0"/>
        </w:rPr>
        <w:t xml:space="preserve">APPROVAL OF AGENDA</w:t>
      </w:r>
      <w:r w:rsidDel="00000000" w:rsidR="00000000" w:rsidRPr="00000000">
        <w:rPr>
          <w:rtl w:val="0"/>
        </w:rPr>
        <w:t xml:space="preserve">     </w:t>
      </w:r>
    </w:p>
    <w:p w:rsidR="00000000" w:rsidDel="00000000" w:rsidP="00000000" w:rsidRDefault="00000000" w:rsidRPr="00000000" w14:paraId="00000020">
      <w:pPr>
        <w:pageBreakBefore w:val="0"/>
        <w:spacing w:line="276" w:lineRule="auto"/>
        <w:ind w:firstLine="720"/>
        <w:rPr/>
      </w:pPr>
      <w:r w:rsidDel="00000000" w:rsidR="00000000" w:rsidRPr="00000000">
        <w:rPr>
          <w:rtl w:val="0"/>
        </w:rPr>
      </w:r>
    </w:p>
    <w:p w:rsidR="00000000" w:rsidDel="00000000" w:rsidP="00000000" w:rsidRDefault="00000000" w:rsidRPr="00000000" w14:paraId="00000021">
      <w:pPr>
        <w:pageBreakBefore w:val="0"/>
        <w:spacing w:line="276" w:lineRule="auto"/>
        <w:ind w:firstLine="720"/>
        <w:rPr/>
      </w:pPr>
      <w:r w:rsidDel="00000000" w:rsidR="00000000" w:rsidRPr="00000000">
        <w:rPr>
          <w:rtl w:val="0"/>
        </w:rPr>
        <w:t xml:space="preserve">Motion by:</w:t>
        <w:tab/>
        <w:t xml:space="preserve">James Cosgrove</w:t>
        <w:tab/>
        <w:tab/>
        <w:tab/>
        <w:t xml:space="preserve">Seconded by: </w:t>
      </w:r>
      <w:hyperlink r:id="rId6">
        <w:r w:rsidDel="00000000" w:rsidR="00000000" w:rsidRPr="00000000">
          <w:rPr>
            <w:color w:val="0000ee"/>
            <w:u w:val="single"/>
            <w:rtl w:val="0"/>
          </w:rPr>
          <w:t xml:space="preserve">Jeremy Gharineh</w:t>
        </w:r>
      </w:hyperlink>
      <w:r w:rsidDel="00000000" w:rsidR="00000000" w:rsidRPr="00000000">
        <w:rPr>
          <w:rtl w:val="0"/>
        </w:rPr>
      </w:r>
    </w:p>
    <w:p w:rsidR="00000000" w:rsidDel="00000000" w:rsidP="00000000" w:rsidRDefault="00000000" w:rsidRPr="00000000" w14:paraId="00000022">
      <w:pPr>
        <w:pageBreakBefore w:val="0"/>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23">
      <w:pPr>
        <w:pageBreakBefore w:val="0"/>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24">
      <w:pPr>
        <w:pageBreakBefore w:val="0"/>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26">
      <w:pPr>
        <w:spacing w:line="276" w:lineRule="auto"/>
        <w:ind w:firstLine="720"/>
        <w:rPr/>
      </w:pPr>
      <w:r w:rsidDel="00000000" w:rsidR="00000000" w:rsidRPr="00000000">
        <w:rPr>
          <w:rtl w:val="0"/>
        </w:rPr>
        <w:t xml:space="preserve">Badrudin Aden</w:t>
        <w:tab/>
        <w:t xml:space="preserve">Yea:  </w:t>
        <w:tab/>
        <w:t xml:space="preserve">x</w:t>
        <w:tab/>
        <w:t xml:space="preserve">Nay</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4.0 </w:t>
        <w:tab/>
        <w:t xml:space="preserve">COMMENTS FROM CITIZENS PRESENT: N/A</w:t>
      </w:r>
      <w:r w:rsidDel="00000000" w:rsidR="00000000" w:rsidRPr="00000000">
        <w:rPr>
          <w:rtl w:val="0"/>
        </w:rPr>
      </w:r>
    </w:p>
    <w:p w:rsidR="00000000" w:rsidDel="00000000" w:rsidP="00000000" w:rsidRDefault="00000000" w:rsidRPr="00000000" w14:paraId="00000029">
      <w:pPr>
        <w:pageBreakBefore w:val="0"/>
        <w:spacing w:line="276" w:lineRule="auto"/>
        <w:rPr>
          <w:b w:val="1"/>
        </w:rPr>
      </w:pPr>
      <w:r w:rsidDel="00000000" w:rsidR="00000000" w:rsidRPr="00000000">
        <w:rPr>
          <w:rtl w:val="0"/>
        </w:rPr>
      </w:r>
    </w:p>
    <w:p w:rsidR="00000000" w:rsidDel="00000000" w:rsidP="00000000" w:rsidRDefault="00000000" w:rsidRPr="00000000" w14:paraId="0000002A">
      <w:pPr>
        <w:pageBreakBefore w:val="0"/>
        <w:spacing w:line="276" w:lineRule="auto"/>
        <w:rPr>
          <w:b w:val="1"/>
        </w:rPr>
      </w:pPr>
      <w:r w:rsidDel="00000000" w:rsidR="00000000" w:rsidRPr="00000000">
        <w:rPr>
          <w:b w:val="1"/>
          <w:rtl w:val="0"/>
        </w:rPr>
        <w:t xml:space="preserve">5.0 </w:t>
        <w:tab/>
        <w:t xml:space="preserve">APPROVAL OF THE CONSENT AGENDA </w:t>
      </w:r>
    </w:p>
    <w:p w:rsidR="00000000" w:rsidDel="00000000" w:rsidP="00000000" w:rsidRDefault="00000000" w:rsidRPr="00000000" w14:paraId="0000002B">
      <w:pPr>
        <w:pageBreakBefore w:val="0"/>
        <w:spacing w:line="276" w:lineRule="auto"/>
        <w:ind w:left="720" w:firstLine="0"/>
        <w:rPr/>
      </w:pPr>
      <w:r w:rsidDel="00000000" w:rsidR="00000000" w:rsidRPr="00000000">
        <w:rPr>
          <w:rtl w:val="0"/>
        </w:rPr>
        <w:t xml:space="preserve">The consent agenda consists of routine matters of business taken as one motion. Board members may request to remove from the consent agenda any items they believe warrants board discussion or a separate vote. These consent items include:</w:t>
      </w:r>
    </w:p>
    <w:p w:rsidR="00000000" w:rsidDel="00000000" w:rsidP="00000000" w:rsidRDefault="00000000" w:rsidRPr="00000000" w14:paraId="0000002C">
      <w:pPr>
        <w:pageBreakBefore w:val="0"/>
        <w:spacing w:line="276" w:lineRule="auto"/>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1"/>
        </w:numPr>
        <w:spacing w:line="276" w:lineRule="auto"/>
        <w:ind w:left="1440" w:hanging="360"/>
        <w:rPr/>
      </w:pPr>
      <w:r w:rsidDel="00000000" w:rsidR="00000000" w:rsidRPr="00000000">
        <w:rPr>
          <w:rtl w:val="0"/>
        </w:rPr>
        <w:t xml:space="preserve">Personnel Report - </w:t>
      </w:r>
      <w:hyperlink r:id="rId7">
        <w:r w:rsidDel="00000000" w:rsidR="00000000" w:rsidRPr="00000000">
          <w:rPr>
            <w:color w:val="1155cc"/>
            <w:u w:val="single"/>
            <w:rtl w:val="0"/>
          </w:rPr>
          <w:t xml:space="preserve">November Personnel</w:t>
        </w:r>
      </w:hyperlink>
      <w:r w:rsidDel="00000000" w:rsidR="00000000" w:rsidRPr="00000000">
        <w:rPr>
          <w:rtl w:val="0"/>
        </w:rPr>
      </w:r>
    </w:p>
    <w:p w:rsidR="00000000" w:rsidDel="00000000" w:rsidP="00000000" w:rsidRDefault="00000000" w:rsidRPr="00000000" w14:paraId="0000002E">
      <w:pPr>
        <w:pageBreakBefore w:val="0"/>
        <w:numPr>
          <w:ilvl w:val="0"/>
          <w:numId w:val="1"/>
        </w:numPr>
        <w:spacing w:line="276" w:lineRule="auto"/>
        <w:ind w:left="1440" w:hanging="360"/>
        <w:rPr/>
      </w:pPr>
      <w:r w:rsidDel="00000000" w:rsidR="00000000" w:rsidRPr="00000000">
        <w:rPr>
          <w:rtl w:val="0"/>
        </w:rPr>
        <w:t xml:space="preserve">Octo</w:t>
      </w:r>
      <w:r w:rsidDel="00000000" w:rsidR="00000000" w:rsidRPr="00000000">
        <w:rPr>
          <w:rtl w:val="0"/>
        </w:rPr>
        <w:t xml:space="preserve">ber</w:t>
      </w:r>
      <w:r w:rsidDel="00000000" w:rsidR="00000000" w:rsidRPr="00000000">
        <w:rPr>
          <w:rtl w:val="0"/>
        </w:rPr>
        <w:t xml:space="preserve"> Meeting Minutes- </w:t>
      </w:r>
      <w:hyperlink r:id="rId8">
        <w:r w:rsidDel="00000000" w:rsidR="00000000" w:rsidRPr="00000000">
          <w:rPr>
            <w:color w:val="1155cc"/>
            <w:u w:val="single"/>
            <w:rtl w:val="0"/>
          </w:rPr>
          <w:t xml:space="preserve">October Minutes</w:t>
        </w:r>
      </w:hyperlink>
      <w:r w:rsidDel="00000000" w:rsidR="00000000" w:rsidRPr="00000000">
        <w:rPr>
          <w:rtl w:val="0"/>
        </w:rPr>
      </w:r>
    </w:p>
    <w:p w:rsidR="00000000" w:rsidDel="00000000" w:rsidP="00000000" w:rsidRDefault="00000000" w:rsidRPr="00000000" w14:paraId="0000002F">
      <w:pPr>
        <w:pageBreakBefore w:val="0"/>
        <w:numPr>
          <w:ilvl w:val="0"/>
          <w:numId w:val="1"/>
        </w:numPr>
        <w:spacing w:line="276" w:lineRule="auto"/>
        <w:ind w:left="1440" w:hanging="360"/>
        <w:rPr>
          <w:u w:val="none"/>
        </w:rPr>
      </w:pPr>
      <w:r w:rsidDel="00000000" w:rsidR="00000000" w:rsidRPr="00000000">
        <w:rPr>
          <w:rtl w:val="0"/>
        </w:rPr>
        <w:t xml:space="preserve">Annual Report/ WBWF- </w:t>
      </w:r>
      <w:hyperlink r:id="rId9">
        <w:r w:rsidDel="00000000" w:rsidR="00000000" w:rsidRPr="00000000">
          <w:rPr>
            <w:color w:val="1155cc"/>
            <w:u w:val="single"/>
            <w:rtl w:val="0"/>
          </w:rPr>
          <w:t xml:space="preserve">23-24 Annual Report/ WBWF</w:t>
        </w:r>
      </w:hyperlink>
      <w:r w:rsidDel="00000000" w:rsidR="00000000" w:rsidRPr="00000000">
        <w:rPr>
          <w:rtl w:val="0"/>
        </w:rPr>
      </w:r>
    </w:p>
    <w:p w:rsidR="00000000" w:rsidDel="00000000" w:rsidP="00000000" w:rsidRDefault="00000000" w:rsidRPr="00000000" w14:paraId="00000030">
      <w:pPr>
        <w:spacing w:line="276" w:lineRule="auto"/>
        <w:ind w:left="0" w:firstLine="0"/>
        <w:rPr/>
      </w:pPr>
      <w:r w:rsidDel="00000000" w:rsidR="00000000" w:rsidRPr="00000000">
        <w:rPr>
          <w:rtl w:val="0"/>
        </w:rPr>
      </w:r>
    </w:p>
    <w:p w:rsidR="00000000" w:rsidDel="00000000" w:rsidP="00000000" w:rsidRDefault="00000000" w:rsidRPr="00000000" w14:paraId="00000031">
      <w:pPr>
        <w:spacing w:line="276" w:lineRule="auto"/>
        <w:ind w:firstLine="720"/>
        <w:rPr/>
      </w:pPr>
      <w:r w:rsidDel="00000000" w:rsidR="00000000" w:rsidRPr="00000000">
        <w:rPr>
          <w:rtl w:val="0"/>
        </w:rPr>
        <w:t xml:space="preserve">Motion by:</w:t>
        <w:tab/>
        <w:t xml:space="preserve">Badrudin Aden</w:t>
        <w:tab/>
        <w:t xml:space="preserve">Seconded by : James Cosgrove</w:t>
      </w:r>
    </w:p>
    <w:p w:rsidR="00000000" w:rsidDel="00000000" w:rsidP="00000000" w:rsidRDefault="00000000" w:rsidRPr="00000000" w14:paraId="00000032">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33">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34">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35">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36">
      <w:pPr>
        <w:spacing w:line="276" w:lineRule="auto"/>
        <w:ind w:firstLine="720"/>
        <w:rPr/>
      </w:pPr>
      <w:r w:rsidDel="00000000" w:rsidR="00000000" w:rsidRPr="00000000">
        <w:rPr>
          <w:rtl w:val="0"/>
        </w:rPr>
        <w:t xml:space="preserve">Badrudin Aden</w:t>
        <w:tab/>
        <w:t xml:space="preserve">Yea:  </w:t>
        <w:tab/>
        <w:t xml:space="preserve">x</w:t>
        <w:tab/>
        <w:t xml:space="preserve">Nay</w:t>
      </w:r>
    </w:p>
    <w:p w:rsidR="00000000" w:rsidDel="00000000" w:rsidP="00000000" w:rsidRDefault="00000000" w:rsidRPr="00000000" w14:paraId="00000037">
      <w:pPr>
        <w:spacing w:line="276" w:lineRule="auto"/>
        <w:ind w:firstLine="720"/>
        <w:rPr/>
      </w:pPr>
      <w:r w:rsidDel="00000000" w:rsidR="00000000" w:rsidRPr="00000000">
        <w:rPr>
          <w:rtl w:val="0"/>
        </w:rPr>
      </w:r>
    </w:p>
    <w:p w:rsidR="00000000" w:rsidDel="00000000" w:rsidP="00000000" w:rsidRDefault="00000000" w:rsidRPr="00000000" w14:paraId="00000038">
      <w:pPr>
        <w:pageBreakBefore w:val="0"/>
        <w:spacing w:line="276" w:lineRule="auto"/>
        <w:rPr/>
      </w:pPr>
      <w:r w:rsidDel="00000000" w:rsidR="00000000" w:rsidRPr="00000000">
        <w:rPr>
          <w:b w:val="1"/>
          <w:rtl w:val="0"/>
        </w:rPr>
        <w:t xml:space="preserve">6.0</w:t>
        <w:tab/>
        <w:t xml:space="preserve">MONTHLY FINANCIALS AND BUDGET </w:t>
      </w:r>
      <w:r w:rsidDel="00000000" w:rsidR="00000000" w:rsidRPr="00000000">
        <w:rPr>
          <w:rtl w:val="0"/>
        </w:rPr>
      </w:r>
    </w:p>
    <w:p w:rsidR="00000000" w:rsidDel="00000000" w:rsidP="00000000" w:rsidRDefault="00000000" w:rsidRPr="00000000" w14:paraId="00000039">
      <w:pPr>
        <w:pageBreakBefore w:val="0"/>
        <w:spacing w:line="276" w:lineRule="auto"/>
        <w:rPr/>
      </w:pPr>
      <w:r w:rsidDel="00000000" w:rsidR="00000000" w:rsidRPr="00000000">
        <w:rPr>
          <w:rtl w:val="0"/>
        </w:rPr>
      </w:r>
    </w:p>
    <w:p w:rsidR="00000000" w:rsidDel="00000000" w:rsidP="00000000" w:rsidRDefault="00000000" w:rsidRPr="00000000" w14:paraId="0000003A">
      <w:pPr>
        <w:pageBreakBefore w:val="0"/>
        <w:spacing w:line="276" w:lineRule="auto"/>
        <w:ind w:firstLine="720"/>
        <w:rPr/>
      </w:pPr>
      <w:r w:rsidDel="00000000" w:rsidR="00000000" w:rsidRPr="00000000">
        <w:rPr>
          <w:rtl w:val="0"/>
        </w:rPr>
        <w:t xml:space="preserve">6.01  October Financials</w:t>
      </w:r>
    </w:p>
    <w:p w:rsidR="00000000" w:rsidDel="00000000" w:rsidP="00000000" w:rsidRDefault="00000000" w:rsidRPr="00000000" w14:paraId="0000003B">
      <w:pPr>
        <w:pageBreakBefore w:val="0"/>
        <w:numPr>
          <w:ilvl w:val="0"/>
          <w:numId w:val="2"/>
        </w:numPr>
        <w:spacing w:line="276" w:lineRule="auto"/>
        <w:ind w:left="1440" w:hanging="360"/>
        <w:rPr>
          <w:u w:val="none"/>
        </w:rPr>
      </w:pPr>
      <w:r w:rsidDel="00000000" w:rsidR="00000000" w:rsidRPr="00000000">
        <w:rPr>
          <w:rtl w:val="0"/>
        </w:rPr>
        <w:t xml:space="preserve">October Financials- </w:t>
      </w:r>
      <w:hyperlink r:id="rId10">
        <w:r w:rsidDel="00000000" w:rsidR="00000000" w:rsidRPr="00000000">
          <w:rPr>
            <w:color w:val="1155cc"/>
            <w:u w:val="single"/>
            <w:rtl w:val="0"/>
          </w:rPr>
          <w:t xml:space="preserve">October Financials</w:t>
        </w:r>
      </w:hyperlink>
      <w:r w:rsidDel="00000000" w:rsidR="00000000" w:rsidRPr="00000000">
        <w:rPr>
          <w:rtl w:val="0"/>
        </w:rPr>
      </w:r>
    </w:p>
    <w:p w:rsidR="00000000" w:rsidDel="00000000" w:rsidP="00000000" w:rsidRDefault="00000000" w:rsidRPr="00000000" w14:paraId="0000003C">
      <w:pPr>
        <w:pageBreakBefore w:val="0"/>
        <w:numPr>
          <w:ilvl w:val="1"/>
          <w:numId w:val="2"/>
        </w:numPr>
        <w:spacing w:line="276" w:lineRule="auto"/>
        <w:ind w:left="2160" w:hanging="360"/>
        <w:rPr>
          <w:u w:val="none"/>
        </w:rPr>
      </w:pPr>
      <w:r w:rsidDel="00000000" w:rsidR="00000000" w:rsidRPr="00000000">
        <w:rPr>
          <w:rtl w:val="0"/>
        </w:rPr>
        <w:t xml:space="preserve">Based off of enrollment of 254 and we are currently at 214.</w:t>
      </w:r>
    </w:p>
    <w:p w:rsidR="00000000" w:rsidDel="00000000" w:rsidP="00000000" w:rsidRDefault="00000000" w:rsidRPr="00000000" w14:paraId="0000003D">
      <w:pPr>
        <w:pageBreakBefore w:val="0"/>
        <w:numPr>
          <w:ilvl w:val="1"/>
          <w:numId w:val="2"/>
        </w:numPr>
        <w:spacing w:line="276" w:lineRule="auto"/>
        <w:ind w:left="2160" w:hanging="360"/>
        <w:rPr>
          <w:u w:val="none"/>
        </w:rPr>
      </w:pPr>
      <w:r w:rsidDel="00000000" w:rsidR="00000000" w:rsidRPr="00000000">
        <w:rPr>
          <w:rtl w:val="0"/>
        </w:rPr>
        <w:t xml:space="preserve">Working on getting utilities on auto pay for most bills besides comcast.</w:t>
      </w:r>
    </w:p>
    <w:p w:rsidR="00000000" w:rsidDel="00000000" w:rsidP="00000000" w:rsidRDefault="00000000" w:rsidRPr="00000000" w14:paraId="0000003E">
      <w:pPr>
        <w:pageBreakBefore w:val="0"/>
        <w:numPr>
          <w:ilvl w:val="1"/>
          <w:numId w:val="2"/>
        </w:numPr>
        <w:spacing w:line="276" w:lineRule="auto"/>
        <w:ind w:left="2160" w:hanging="360"/>
        <w:rPr>
          <w:u w:val="none"/>
        </w:rPr>
      </w:pPr>
      <w:r w:rsidDel="00000000" w:rsidR="00000000" w:rsidRPr="00000000">
        <w:rPr>
          <w:rtl w:val="0"/>
        </w:rPr>
        <w:t xml:space="preserve">How are we doing in comparison of last year with food service? This year Jason is matching orders with enrollment for lunch and a little lower for breakfast, which has saved us some money.</w:t>
      </w:r>
    </w:p>
    <w:p w:rsidR="00000000" w:rsidDel="00000000" w:rsidP="00000000" w:rsidRDefault="00000000" w:rsidRPr="00000000" w14:paraId="0000003F">
      <w:pPr>
        <w:pageBreakBefore w:val="0"/>
        <w:numPr>
          <w:ilvl w:val="0"/>
          <w:numId w:val="2"/>
        </w:numPr>
        <w:spacing w:line="276" w:lineRule="auto"/>
        <w:ind w:left="1440" w:hanging="360"/>
        <w:rPr>
          <w:u w:val="none"/>
        </w:rPr>
      </w:pPr>
      <w:r w:rsidDel="00000000" w:rsidR="00000000" w:rsidRPr="00000000">
        <w:rPr>
          <w:rtl w:val="0"/>
        </w:rPr>
        <w:t xml:space="preserve">October Details- </w:t>
      </w:r>
      <w:hyperlink r:id="rId11">
        <w:r w:rsidDel="00000000" w:rsidR="00000000" w:rsidRPr="00000000">
          <w:rPr>
            <w:color w:val="1155cc"/>
            <w:u w:val="single"/>
            <w:rtl w:val="0"/>
          </w:rPr>
          <w:t xml:space="preserve">October Financial Details</w:t>
        </w:r>
      </w:hyperlink>
      <w:r w:rsidDel="00000000" w:rsidR="00000000" w:rsidRPr="00000000">
        <w:rPr>
          <w:rtl w:val="0"/>
        </w:rPr>
      </w:r>
    </w:p>
    <w:p w:rsidR="00000000" w:rsidDel="00000000" w:rsidP="00000000" w:rsidRDefault="00000000" w:rsidRPr="00000000" w14:paraId="00000040">
      <w:pPr>
        <w:pageBreakBefore w:val="0"/>
        <w:spacing w:line="276" w:lineRule="auto"/>
        <w:ind w:left="0" w:firstLine="0"/>
        <w:rPr/>
      </w:pPr>
      <w:r w:rsidDel="00000000" w:rsidR="00000000" w:rsidRPr="00000000">
        <w:rPr>
          <w:rtl w:val="0"/>
        </w:rPr>
      </w:r>
    </w:p>
    <w:p w:rsidR="00000000" w:rsidDel="00000000" w:rsidP="00000000" w:rsidRDefault="00000000" w:rsidRPr="00000000" w14:paraId="00000041">
      <w:pPr>
        <w:spacing w:line="276" w:lineRule="auto"/>
        <w:ind w:left="0" w:firstLine="720"/>
        <w:rPr/>
      </w:pPr>
      <w:r w:rsidDel="00000000" w:rsidR="00000000" w:rsidRPr="00000000">
        <w:rPr>
          <w:rtl w:val="0"/>
        </w:rPr>
        <w:t xml:space="preserve">Motion by:</w:t>
        <w:tab/>
        <w:t xml:space="preserve">Paige Lund</w:t>
        <w:tab/>
        <w:tab/>
        <w:tab/>
        <w:t xml:space="preserve">Seconded by: James Cosgrove</w:t>
      </w:r>
    </w:p>
    <w:p w:rsidR="00000000" w:rsidDel="00000000" w:rsidP="00000000" w:rsidRDefault="00000000" w:rsidRPr="00000000" w14:paraId="00000042">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43">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44">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45">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46">
      <w:pPr>
        <w:spacing w:line="276" w:lineRule="auto"/>
        <w:ind w:firstLine="720"/>
        <w:rPr/>
      </w:pPr>
      <w:r w:rsidDel="00000000" w:rsidR="00000000" w:rsidRPr="00000000">
        <w:rPr>
          <w:rtl w:val="0"/>
        </w:rPr>
        <w:t xml:space="preserve">Badrudin Aden</w:t>
        <w:tab/>
        <w:t xml:space="preserve">Yea:  </w:t>
        <w:tab/>
        <w:t xml:space="preserve">x</w:t>
        <w:tab/>
        <w:t xml:space="preserve">Nay</w:t>
      </w:r>
      <w:r w:rsidDel="00000000" w:rsidR="00000000" w:rsidRPr="00000000">
        <w:rPr>
          <w:rtl w:val="0"/>
        </w:rPr>
      </w:r>
    </w:p>
    <w:p w:rsidR="00000000" w:rsidDel="00000000" w:rsidP="00000000" w:rsidRDefault="00000000" w:rsidRPr="00000000" w14:paraId="00000047">
      <w:pPr>
        <w:pageBreakBefore w:val="0"/>
        <w:spacing w:line="276" w:lineRule="auto"/>
        <w:rPr>
          <w:b w:val="1"/>
        </w:rPr>
      </w:pPr>
      <w:r w:rsidDel="00000000" w:rsidR="00000000" w:rsidRPr="00000000">
        <w:rPr>
          <w:rtl w:val="0"/>
        </w:rPr>
      </w:r>
    </w:p>
    <w:p w:rsidR="00000000" w:rsidDel="00000000" w:rsidP="00000000" w:rsidRDefault="00000000" w:rsidRPr="00000000" w14:paraId="00000048">
      <w:pPr>
        <w:shd w:fill="ffffff" w:val="clear"/>
        <w:spacing w:line="276" w:lineRule="auto"/>
        <w:ind w:left="720" w:firstLine="0"/>
        <w:rPr/>
      </w:pPr>
      <w:r w:rsidDel="00000000" w:rsidR="00000000" w:rsidRPr="00000000">
        <w:rPr>
          <w:rtl w:val="0"/>
        </w:rPr>
        <w:t xml:space="preserve">6.02</w:t>
        <w:tab/>
        <w:t xml:space="preserve">FY25 Fall Budget Revision</w:t>
      </w:r>
    </w:p>
    <w:p w:rsidR="00000000" w:rsidDel="00000000" w:rsidP="00000000" w:rsidRDefault="00000000" w:rsidRPr="00000000" w14:paraId="00000049">
      <w:pPr>
        <w:shd w:fill="ffffff" w:val="clear"/>
        <w:spacing w:line="276" w:lineRule="auto"/>
        <w:ind w:left="1440" w:firstLine="0"/>
        <w:rPr/>
      </w:pPr>
      <w:r w:rsidDel="00000000" w:rsidR="00000000" w:rsidRPr="00000000">
        <w:rPr>
          <w:rtl w:val="0"/>
        </w:rPr>
        <w:t xml:space="preserve">FY25 Revised Budget- </w:t>
      </w:r>
      <w:hyperlink r:id="rId12">
        <w:r w:rsidDel="00000000" w:rsidR="00000000" w:rsidRPr="00000000">
          <w:rPr>
            <w:color w:val="1155cc"/>
            <w:u w:val="single"/>
            <w:rtl w:val="0"/>
          </w:rPr>
          <w:t xml:space="preserve">Revised FY25 Budget</w:t>
        </w:r>
      </w:hyperlink>
      <w:r w:rsidDel="00000000" w:rsidR="00000000" w:rsidRPr="00000000">
        <w:rPr>
          <w:rtl w:val="0"/>
        </w:rPr>
      </w:r>
    </w:p>
    <w:p w:rsidR="00000000" w:rsidDel="00000000" w:rsidP="00000000" w:rsidRDefault="00000000" w:rsidRPr="00000000" w14:paraId="0000004A">
      <w:pPr>
        <w:numPr>
          <w:ilvl w:val="0"/>
          <w:numId w:val="3"/>
        </w:numPr>
        <w:shd w:fill="ffffff" w:val="clear"/>
        <w:spacing w:line="276" w:lineRule="auto"/>
        <w:ind w:left="2160" w:hanging="360"/>
        <w:rPr>
          <w:u w:val="none"/>
        </w:rPr>
      </w:pPr>
      <w:r w:rsidDel="00000000" w:rsidR="00000000" w:rsidRPr="00000000">
        <w:rPr>
          <w:rtl w:val="0"/>
        </w:rPr>
        <w:t xml:space="preserve">Revised budget based on the current ADM, 214.</w:t>
      </w:r>
    </w:p>
    <w:p w:rsidR="00000000" w:rsidDel="00000000" w:rsidP="00000000" w:rsidRDefault="00000000" w:rsidRPr="00000000" w14:paraId="0000004B">
      <w:pPr>
        <w:numPr>
          <w:ilvl w:val="0"/>
          <w:numId w:val="3"/>
        </w:numPr>
        <w:shd w:fill="ffffff" w:val="clear"/>
        <w:spacing w:line="276" w:lineRule="auto"/>
        <w:ind w:left="2160" w:hanging="360"/>
        <w:rPr>
          <w:u w:val="none"/>
        </w:rPr>
      </w:pPr>
      <w:r w:rsidDel="00000000" w:rsidR="00000000" w:rsidRPr="00000000">
        <w:rPr>
          <w:rtl w:val="0"/>
        </w:rPr>
        <w:t xml:space="preserve">Changing Jennifer to 15% assistant principal so 85% is still from special education reimbursement.</w:t>
      </w:r>
    </w:p>
    <w:p w:rsidR="00000000" w:rsidDel="00000000" w:rsidP="00000000" w:rsidRDefault="00000000" w:rsidRPr="00000000" w14:paraId="0000004C">
      <w:pPr>
        <w:numPr>
          <w:ilvl w:val="0"/>
          <w:numId w:val="3"/>
        </w:numPr>
        <w:shd w:fill="ffffff" w:val="clear"/>
        <w:spacing w:line="276" w:lineRule="auto"/>
        <w:ind w:left="2160" w:hanging="360"/>
        <w:rPr>
          <w:u w:val="none"/>
        </w:rPr>
      </w:pPr>
      <w:r w:rsidDel="00000000" w:rsidR="00000000" w:rsidRPr="00000000">
        <w:rPr>
          <w:rtl w:val="0"/>
        </w:rPr>
        <w:t xml:space="preserve">Lowers fund balance.</w:t>
      </w:r>
    </w:p>
    <w:p w:rsidR="00000000" w:rsidDel="00000000" w:rsidP="00000000" w:rsidRDefault="00000000" w:rsidRPr="00000000" w14:paraId="0000004D">
      <w:pPr>
        <w:numPr>
          <w:ilvl w:val="0"/>
          <w:numId w:val="3"/>
        </w:numPr>
        <w:shd w:fill="ffffff" w:val="clear"/>
        <w:spacing w:line="276" w:lineRule="auto"/>
        <w:ind w:left="2160" w:hanging="360"/>
        <w:rPr>
          <w:u w:val="none"/>
        </w:rPr>
      </w:pPr>
      <w:r w:rsidDel="00000000" w:rsidR="00000000" w:rsidRPr="00000000">
        <w:rPr>
          <w:rtl w:val="0"/>
        </w:rPr>
        <w:t xml:space="preserve">Not rehiring middle school math teacher or art teacher.</w:t>
      </w:r>
    </w:p>
    <w:p w:rsidR="00000000" w:rsidDel="00000000" w:rsidP="00000000" w:rsidRDefault="00000000" w:rsidRPr="00000000" w14:paraId="0000004E">
      <w:pPr>
        <w:numPr>
          <w:ilvl w:val="0"/>
          <w:numId w:val="3"/>
        </w:numPr>
        <w:shd w:fill="ffffff" w:val="clear"/>
        <w:spacing w:line="276" w:lineRule="auto"/>
        <w:ind w:left="2160" w:hanging="360"/>
        <w:rPr>
          <w:u w:val="none"/>
        </w:rPr>
      </w:pPr>
      <w:r w:rsidDel="00000000" w:rsidR="00000000" w:rsidRPr="00000000">
        <w:rPr>
          <w:rtl w:val="0"/>
        </w:rPr>
        <w:t xml:space="preserve">This is all without cuts from our current staffing.</w:t>
      </w:r>
    </w:p>
    <w:p w:rsidR="00000000" w:rsidDel="00000000" w:rsidP="00000000" w:rsidRDefault="00000000" w:rsidRPr="00000000" w14:paraId="0000004F">
      <w:pPr>
        <w:numPr>
          <w:ilvl w:val="0"/>
          <w:numId w:val="3"/>
        </w:numPr>
        <w:shd w:fill="ffffff" w:val="clear"/>
        <w:spacing w:line="276" w:lineRule="auto"/>
        <w:ind w:left="2160" w:hanging="360"/>
        <w:rPr>
          <w:u w:val="none"/>
        </w:rPr>
      </w:pPr>
      <w:r w:rsidDel="00000000" w:rsidR="00000000" w:rsidRPr="00000000">
        <w:rPr>
          <w:rtl w:val="0"/>
        </w:rPr>
        <w:t xml:space="preserve">No detrimental changes to staff or school structures.</w:t>
      </w:r>
    </w:p>
    <w:p w:rsidR="00000000" w:rsidDel="00000000" w:rsidP="00000000" w:rsidRDefault="00000000" w:rsidRPr="00000000" w14:paraId="00000050">
      <w:pPr>
        <w:numPr>
          <w:ilvl w:val="0"/>
          <w:numId w:val="3"/>
        </w:numPr>
        <w:shd w:fill="ffffff" w:val="clear"/>
        <w:spacing w:line="276" w:lineRule="auto"/>
        <w:ind w:left="2160" w:hanging="360"/>
        <w:rPr>
          <w:u w:val="none"/>
        </w:rPr>
      </w:pPr>
      <w:r w:rsidDel="00000000" w:rsidR="00000000" w:rsidRPr="00000000">
        <w:rPr>
          <w:rtl w:val="0"/>
        </w:rPr>
        <w:t xml:space="preserve">May have to dig into fund balance at the end of the year.</w:t>
      </w:r>
    </w:p>
    <w:p w:rsidR="00000000" w:rsidDel="00000000" w:rsidP="00000000" w:rsidRDefault="00000000" w:rsidRPr="00000000" w14:paraId="00000051">
      <w:pPr>
        <w:numPr>
          <w:ilvl w:val="0"/>
          <w:numId w:val="3"/>
        </w:numPr>
        <w:shd w:fill="ffffff" w:val="clear"/>
        <w:spacing w:line="276" w:lineRule="auto"/>
        <w:ind w:left="2160" w:hanging="360"/>
        <w:rPr>
          <w:u w:val="none"/>
        </w:rPr>
      </w:pPr>
      <w:r w:rsidDel="00000000" w:rsidR="00000000" w:rsidRPr="00000000">
        <w:rPr>
          <w:rtl w:val="0"/>
        </w:rPr>
        <w:t xml:space="preserve">Still in search of employee retention credit…</w:t>
      </w:r>
    </w:p>
    <w:p w:rsidR="00000000" w:rsidDel="00000000" w:rsidP="00000000" w:rsidRDefault="00000000" w:rsidRPr="00000000" w14:paraId="00000052">
      <w:pPr>
        <w:numPr>
          <w:ilvl w:val="0"/>
          <w:numId w:val="3"/>
        </w:numPr>
        <w:shd w:fill="ffffff" w:val="clear"/>
        <w:spacing w:line="276" w:lineRule="auto"/>
        <w:ind w:left="2160" w:hanging="360"/>
        <w:rPr>
          <w:u w:val="none"/>
        </w:rPr>
      </w:pPr>
      <w:r w:rsidDel="00000000" w:rsidR="00000000" w:rsidRPr="00000000">
        <w:rPr>
          <w:rtl w:val="0"/>
        </w:rPr>
        <w:t xml:space="preserve">Based on these projections, we are going to run out of cash in the spring. It will make it hard to pay bills.</w:t>
      </w:r>
    </w:p>
    <w:p w:rsidR="00000000" w:rsidDel="00000000" w:rsidP="00000000" w:rsidRDefault="00000000" w:rsidRPr="00000000" w14:paraId="00000053">
      <w:pPr>
        <w:numPr>
          <w:ilvl w:val="0"/>
          <w:numId w:val="3"/>
        </w:numPr>
        <w:shd w:fill="ffffff" w:val="clear"/>
        <w:spacing w:line="276" w:lineRule="auto"/>
        <w:ind w:left="2160" w:hanging="360"/>
        <w:rPr>
          <w:u w:val="none"/>
        </w:rPr>
      </w:pPr>
      <w:r w:rsidDel="00000000" w:rsidR="00000000" w:rsidRPr="00000000">
        <w:rPr>
          <w:rtl w:val="0"/>
        </w:rPr>
        <w:t xml:space="preserve">We missed covenants last year and based on these projections, we will probably miss it again this year. So we will have to have a conversation with the investor.</w:t>
      </w:r>
    </w:p>
    <w:p w:rsidR="00000000" w:rsidDel="00000000" w:rsidP="00000000" w:rsidRDefault="00000000" w:rsidRPr="00000000" w14:paraId="00000054">
      <w:pPr>
        <w:numPr>
          <w:ilvl w:val="0"/>
          <w:numId w:val="3"/>
        </w:numPr>
        <w:shd w:fill="ffffff" w:val="clear"/>
        <w:spacing w:line="276" w:lineRule="auto"/>
        <w:ind w:left="2160" w:hanging="360"/>
        <w:rPr>
          <w:u w:val="none"/>
        </w:rPr>
      </w:pPr>
      <w:r w:rsidDel="00000000" w:rsidR="00000000" w:rsidRPr="00000000">
        <w:rPr>
          <w:rtl w:val="0"/>
        </w:rPr>
        <w:t xml:space="preserve">One AM bus could be a van, so looking at transportation changes.</w:t>
      </w:r>
    </w:p>
    <w:p w:rsidR="00000000" w:rsidDel="00000000" w:rsidP="00000000" w:rsidRDefault="00000000" w:rsidRPr="00000000" w14:paraId="00000055">
      <w:pPr>
        <w:numPr>
          <w:ilvl w:val="0"/>
          <w:numId w:val="3"/>
        </w:numPr>
        <w:shd w:fill="ffffff" w:val="clear"/>
        <w:spacing w:line="276" w:lineRule="auto"/>
        <w:ind w:left="2160" w:hanging="360"/>
        <w:rPr>
          <w:u w:val="none"/>
        </w:rPr>
      </w:pPr>
      <w:r w:rsidDel="00000000" w:rsidR="00000000" w:rsidRPr="00000000">
        <w:rPr>
          <w:rtl w:val="0"/>
        </w:rPr>
        <w:t xml:space="preserve">We will add a special meeting to review the revised budget and approve it.</w:t>
      </w:r>
    </w:p>
    <w:p w:rsidR="00000000" w:rsidDel="00000000" w:rsidP="00000000" w:rsidRDefault="00000000" w:rsidRPr="00000000" w14:paraId="00000056">
      <w:pPr>
        <w:numPr>
          <w:ilvl w:val="0"/>
          <w:numId w:val="3"/>
        </w:numPr>
        <w:shd w:fill="ffffff" w:val="clear"/>
        <w:spacing w:line="276" w:lineRule="auto"/>
        <w:ind w:left="2160" w:hanging="360"/>
        <w:rPr>
          <w:u w:val="none"/>
        </w:rPr>
      </w:pPr>
      <w:r w:rsidDel="00000000" w:rsidR="00000000" w:rsidRPr="00000000">
        <w:rPr>
          <w:rtl w:val="0"/>
        </w:rPr>
        <w:t xml:space="preserve">Special meeting December 2nd, 2024 at 6PM.</w:t>
      </w:r>
    </w:p>
    <w:p w:rsidR="00000000" w:rsidDel="00000000" w:rsidP="00000000" w:rsidRDefault="00000000" w:rsidRPr="00000000" w14:paraId="00000057">
      <w:pPr>
        <w:shd w:fill="ffffff" w:val="clear"/>
        <w:spacing w:line="276" w:lineRule="auto"/>
        <w:ind w:left="1440" w:firstLine="0"/>
        <w:rPr/>
      </w:pPr>
      <w:r w:rsidDel="00000000" w:rsidR="00000000" w:rsidRPr="00000000">
        <w:rPr>
          <w:rtl w:val="0"/>
        </w:rPr>
        <w:tab/>
        <w:tab/>
        <w:tab/>
        <w:t xml:space="preserve"> </w:t>
      </w:r>
    </w:p>
    <w:p w:rsidR="00000000" w:rsidDel="00000000" w:rsidP="00000000" w:rsidRDefault="00000000" w:rsidRPr="00000000" w14:paraId="00000058">
      <w:pPr>
        <w:spacing w:line="276" w:lineRule="auto"/>
        <w:ind w:firstLine="720"/>
        <w:rPr/>
      </w:pPr>
      <w:r w:rsidDel="00000000" w:rsidR="00000000" w:rsidRPr="00000000">
        <w:rPr>
          <w:rtl w:val="0"/>
        </w:rPr>
        <w:t xml:space="preserve">Motion by:</w:t>
        <w:tab/>
        <w:tab/>
        <w:t xml:space="preserve">Malaney Peterson</w:t>
        <w:tab/>
        <w:tab/>
        <w:t xml:space="preserve">Seconded by: James Cosgrove</w:t>
      </w:r>
    </w:p>
    <w:p w:rsidR="00000000" w:rsidDel="00000000" w:rsidP="00000000" w:rsidRDefault="00000000" w:rsidRPr="00000000" w14:paraId="00000059">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5A">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5B">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5C">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5D">
      <w:pPr>
        <w:spacing w:line="276" w:lineRule="auto"/>
        <w:ind w:firstLine="720"/>
        <w:rPr/>
      </w:pPr>
      <w:r w:rsidDel="00000000" w:rsidR="00000000" w:rsidRPr="00000000">
        <w:rPr>
          <w:rtl w:val="0"/>
        </w:rPr>
        <w:t xml:space="preserve">Badrudin Aden</w:t>
        <w:tab/>
        <w:t xml:space="preserve">Yea:  </w:t>
        <w:tab/>
        <w:t xml:space="preserve">x</w:t>
        <w:tab/>
        <w:t xml:space="preserve">Nay</w:t>
      </w:r>
    </w:p>
    <w:p w:rsidR="00000000" w:rsidDel="00000000" w:rsidP="00000000" w:rsidRDefault="00000000" w:rsidRPr="00000000" w14:paraId="0000005E">
      <w:pPr>
        <w:shd w:fill="ffffff" w:val="clear"/>
        <w:spacing w:line="276" w:lineRule="auto"/>
        <w:ind w:left="720" w:firstLine="0"/>
        <w:rPr/>
      </w:pPr>
      <w:r w:rsidDel="00000000" w:rsidR="00000000" w:rsidRPr="00000000">
        <w:rPr>
          <w:rtl w:val="0"/>
        </w:rPr>
      </w:r>
    </w:p>
    <w:p w:rsidR="00000000" w:rsidDel="00000000" w:rsidP="00000000" w:rsidRDefault="00000000" w:rsidRPr="00000000" w14:paraId="0000005F">
      <w:pPr>
        <w:pageBreakBefore w:val="0"/>
        <w:spacing w:line="276" w:lineRule="auto"/>
        <w:rPr/>
      </w:pPr>
      <w:r w:rsidDel="00000000" w:rsidR="00000000" w:rsidRPr="00000000">
        <w:rPr>
          <w:b w:val="1"/>
          <w:rtl w:val="0"/>
        </w:rPr>
        <w:t xml:space="preserve">7.0 </w:t>
        <w:tab/>
        <w:t xml:space="preserve">PRESENTATIONS AND DISCUSSION ITEMS</w:t>
      </w:r>
      <w:r w:rsidDel="00000000" w:rsidR="00000000" w:rsidRPr="00000000">
        <w:rPr>
          <w:rtl w:val="0"/>
        </w:rPr>
        <w:tab/>
      </w:r>
    </w:p>
    <w:p w:rsidR="00000000" w:rsidDel="00000000" w:rsidP="00000000" w:rsidRDefault="00000000" w:rsidRPr="00000000" w14:paraId="00000060">
      <w:pPr>
        <w:shd w:fill="ffffff" w:val="clear"/>
        <w:spacing w:line="276" w:lineRule="auto"/>
        <w:rPr/>
      </w:pPr>
      <w:r w:rsidDel="00000000" w:rsidR="00000000" w:rsidRPr="00000000">
        <w:rPr>
          <w:rtl w:val="0"/>
        </w:rPr>
      </w:r>
    </w:p>
    <w:p w:rsidR="00000000" w:rsidDel="00000000" w:rsidP="00000000" w:rsidRDefault="00000000" w:rsidRPr="00000000" w14:paraId="00000061">
      <w:pPr>
        <w:shd w:fill="ffffff" w:val="clear"/>
        <w:spacing w:line="276" w:lineRule="auto"/>
        <w:rPr/>
      </w:pPr>
      <w:r w:rsidDel="00000000" w:rsidR="00000000" w:rsidRPr="00000000">
        <w:rPr>
          <w:rtl w:val="0"/>
        </w:rPr>
        <w:tab/>
        <w:t xml:space="preserve">7.01</w:t>
        <w:tab/>
        <w:t xml:space="preserve">Enrollment Update: 214 K-7, 15 Daycare</w:t>
      </w:r>
    </w:p>
    <w:p w:rsidR="00000000" w:rsidDel="00000000" w:rsidP="00000000" w:rsidRDefault="00000000" w:rsidRPr="00000000" w14:paraId="00000062">
      <w:pPr>
        <w:shd w:fill="ffffff" w:val="clear"/>
        <w:spacing w:line="276" w:lineRule="auto"/>
        <w:rPr/>
      </w:pPr>
      <w:r w:rsidDel="00000000" w:rsidR="00000000" w:rsidRPr="00000000">
        <w:rPr>
          <w:rtl w:val="0"/>
        </w:rPr>
        <w:t xml:space="preserve">-Meeting with Ann. State is changing the way they payout. They are now paying a lump sum. We need to wait until the system is set up, so unsure of when the arrival date will be, but it is money we will be getting. Waitlist for daycare is almost entirely approved for funding. We do have two other staff members who are licensed and approved to teach in daycare, so adding more students would be easier as we now have subs. Adjusted ADM is 224.</w:t>
      </w:r>
    </w:p>
    <w:p w:rsidR="00000000" w:rsidDel="00000000" w:rsidP="00000000" w:rsidRDefault="00000000" w:rsidRPr="00000000" w14:paraId="00000063">
      <w:pPr>
        <w:shd w:fill="ffffff" w:val="clear"/>
        <w:spacing w:line="276" w:lineRule="auto"/>
        <w:rPr/>
      </w:pPr>
      <w:r w:rsidDel="00000000" w:rsidR="00000000" w:rsidRPr="00000000">
        <w:rPr>
          <w:rtl w:val="0"/>
        </w:rPr>
      </w:r>
    </w:p>
    <w:p w:rsidR="00000000" w:rsidDel="00000000" w:rsidP="00000000" w:rsidRDefault="00000000" w:rsidRPr="00000000" w14:paraId="00000064">
      <w:pPr>
        <w:shd w:fill="ffffff" w:val="clear"/>
        <w:spacing w:line="276" w:lineRule="auto"/>
        <w:ind w:firstLine="720"/>
        <w:rPr/>
      </w:pPr>
      <w:r w:rsidDel="00000000" w:rsidR="00000000" w:rsidRPr="00000000">
        <w:rPr>
          <w:rtl w:val="0"/>
        </w:rPr>
        <w:t xml:space="preserve">7.02 </w:t>
        <w:tab/>
        <w:t xml:space="preserve">Middle School Update- 61 students</w:t>
      </w:r>
    </w:p>
    <w:p w:rsidR="00000000" w:rsidDel="00000000" w:rsidP="00000000" w:rsidRDefault="00000000" w:rsidRPr="00000000" w14:paraId="00000065">
      <w:pPr>
        <w:shd w:fill="ffffff" w:val="clear"/>
        <w:spacing w:line="276" w:lineRule="auto"/>
        <w:ind w:firstLine="720"/>
        <w:rPr/>
      </w:pPr>
      <w:r w:rsidDel="00000000" w:rsidR="00000000" w:rsidRPr="00000000">
        <w:rPr>
          <w:rtl w:val="0"/>
        </w:rPr>
        <w:t xml:space="preserve">-First report cards with letter grades went very well.</w:t>
      </w:r>
    </w:p>
    <w:p w:rsidR="00000000" w:rsidDel="00000000" w:rsidP="00000000" w:rsidRDefault="00000000" w:rsidRPr="00000000" w14:paraId="00000066">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67">
      <w:pPr>
        <w:shd w:fill="ffffff" w:val="clear"/>
        <w:spacing w:line="276" w:lineRule="auto"/>
        <w:ind w:left="0" w:firstLine="0"/>
        <w:rPr/>
      </w:pPr>
      <w:r w:rsidDel="00000000" w:rsidR="00000000" w:rsidRPr="00000000">
        <w:rPr>
          <w:rtl w:val="0"/>
        </w:rPr>
        <w:tab/>
        <w:t xml:space="preserve">7.03 </w:t>
        <w:tab/>
        <w:t xml:space="preserve">Annual Report/ World’s Best Workforce for 2023-2024</w:t>
      </w:r>
    </w:p>
    <w:p w:rsidR="00000000" w:rsidDel="00000000" w:rsidP="00000000" w:rsidRDefault="00000000" w:rsidRPr="00000000" w14:paraId="00000068">
      <w:pPr>
        <w:shd w:fill="ffffff" w:val="clear"/>
        <w:spacing w:line="276" w:lineRule="auto"/>
        <w:ind w:left="0" w:firstLine="0"/>
        <w:rPr/>
      </w:pPr>
      <w:r w:rsidDel="00000000" w:rsidR="00000000" w:rsidRPr="00000000">
        <w:rPr>
          <w:rtl w:val="0"/>
        </w:rPr>
        <w:tab/>
        <w:tab/>
      </w:r>
      <w:hyperlink r:id="rId13">
        <w:r w:rsidDel="00000000" w:rsidR="00000000" w:rsidRPr="00000000">
          <w:rPr>
            <w:color w:val="0000ee"/>
            <w:u w:val="single"/>
            <w:rtl w:val="0"/>
          </w:rPr>
          <w:t xml:space="preserve">TLSA 23-24  Annual Report </w:t>
        </w:r>
      </w:hyperlink>
      <w:r w:rsidDel="00000000" w:rsidR="00000000" w:rsidRPr="00000000">
        <w:rPr>
          <w:rtl w:val="0"/>
        </w:rPr>
      </w:r>
    </w:p>
    <w:p w:rsidR="00000000" w:rsidDel="00000000" w:rsidP="00000000" w:rsidRDefault="00000000" w:rsidRPr="00000000" w14:paraId="00000069">
      <w:pPr>
        <w:shd w:fill="ffffff" w:val="clear"/>
        <w:spacing w:line="276" w:lineRule="auto"/>
        <w:ind w:left="0" w:firstLine="0"/>
        <w:rPr/>
      </w:pPr>
      <w:r w:rsidDel="00000000" w:rsidR="00000000" w:rsidRPr="00000000">
        <w:rPr>
          <w:rtl w:val="0"/>
        </w:rPr>
      </w:r>
    </w:p>
    <w:p w:rsidR="00000000" w:rsidDel="00000000" w:rsidP="00000000" w:rsidRDefault="00000000" w:rsidRPr="00000000" w14:paraId="0000006A">
      <w:pPr>
        <w:shd w:fill="ffffff" w:val="clear"/>
        <w:spacing w:line="276" w:lineRule="auto"/>
        <w:ind w:left="720" w:firstLine="0"/>
        <w:rPr/>
      </w:pPr>
      <w:r w:rsidDel="00000000" w:rsidR="00000000" w:rsidRPr="00000000">
        <w:rPr>
          <w:rtl w:val="0"/>
        </w:rPr>
        <w:t xml:space="preserve">7.04</w:t>
        <w:tab/>
        <w:t xml:space="preserve">Policy Review 1st Reading</w:t>
      </w:r>
    </w:p>
    <w:p w:rsidR="00000000" w:rsidDel="00000000" w:rsidP="00000000" w:rsidRDefault="00000000" w:rsidRPr="00000000" w14:paraId="0000006B">
      <w:pPr>
        <w:numPr>
          <w:ilvl w:val="1"/>
          <w:numId w:val="4"/>
        </w:numPr>
        <w:spacing w:line="276" w:lineRule="auto"/>
        <w:ind w:left="2160" w:hanging="360"/>
      </w:pPr>
      <w:hyperlink r:id="rId14">
        <w:r w:rsidDel="00000000" w:rsidR="00000000" w:rsidRPr="00000000">
          <w:rPr>
            <w:color w:val="1155cc"/>
            <w:u w:val="single"/>
            <w:rtl w:val="0"/>
          </w:rPr>
          <w:t xml:space="preserve">703 Fund Balance Policy</w:t>
        </w:r>
      </w:hyperlink>
      <w:r w:rsidDel="00000000" w:rsidR="00000000" w:rsidRPr="00000000">
        <w:rPr>
          <w:rtl w:val="0"/>
        </w:rPr>
      </w:r>
    </w:p>
    <w:p w:rsidR="00000000" w:rsidDel="00000000" w:rsidP="00000000" w:rsidRDefault="00000000" w:rsidRPr="00000000" w14:paraId="0000006C">
      <w:pPr>
        <w:shd w:fill="ffffff" w:val="clear"/>
        <w:spacing w:line="276" w:lineRule="auto"/>
        <w:ind w:left="720" w:firstLine="0"/>
        <w:rPr/>
      </w:pPr>
      <w:r w:rsidDel="00000000" w:rsidR="00000000" w:rsidRPr="00000000">
        <w:rPr>
          <w:rtl w:val="0"/>
        </w:rPr>
        <w:tab/>
      </w:r>
    </w:p>
    <w:p w:rsidR="00000000" w:rsidDel="00000000" w:rsidP="00000000" w:rsidRDefault="00000000" w:rsidRPr="00000000" w14:paraId="0000006D">
      <w:pPr>
        <w:shd w:fill="ffffff" w:val="clear"/>
        <w:spacing w:line="276" w:lineRule="auto"/>
        <w:rPr/>
      </w:pPr>
      <w:r w:rsidDel="00000000" w:rsidR="00000000" w:rsidRPr="00000000">
        <w:rPr>
          <w:b w:val="1"/>
          <w:highlight w:val="white"/>
          <w:rtl w:val="0"/>
        </w:rPr>
        <w:t xml:space="preserve">8</w:t>
      </w:r>
      <w:r w:rsidDel="00000000" w:rsidR="00000000" w:rsidRPr="00000000">
        <w:rPr>
          <w:b w:val="1"/>
          <w:highlight w:val="white"/>
          <w:rtl w:val="0"/>
        </w:rPr>
        <w:t xml:space="preserve">.0 </w:t>
        <w:tab/>
        <w:t xml:space="preserve">ACTION ITEMS</w:t>
      </w: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spacing w:line="276" w:lineRule="auto"/>
        <w:ind w:firstLine="720"/>
        <w:rPr/>
      </w:pPr>
      <w:r w:rsidDel="00000000" w:rsidR="00000000" w:rsidRPr="00000000">
        <w:rPr>
          <w:rtl w:val="0"/>
        </w:rPr>
        <w:t xml:space="preserve">8.01  </w:t>
        <w:tab/>
        <w:t xml:space="preserve">Policy Review: Final Reading</w:t>
      </w:r>
    </w:p>
    <w:p w:rsidR="00000000" w:rsidDel="00000000" w:rsidP="00000000" w:rsidRDefault="00000000" w:rsidRPr="00000000" w14:paraId="00000070">
      <w:pPr>
        <w:shd w:fill="ffffff" w:val="clear"/>
        <w:spacing w:line="276" w:lineRule="auto"/>
        <w:ind w:firstLine="720"/>
        <w:rPr/>
      </w:pPr>
      <w:r w:rsidDel="00000000" w:rsidR="00000000" w:rsidRPr="00000000">
        <w:rPr>
          <w:rtl w:val="0"/>
        </w:rPr>
        <w:tab/>
      </w:r>
      <w:hyperlink r:id="rId15">
        <w:r w:rsidDel="00000000" w:rsidR="00000000" w:rsidRPr="00000000">
          <w:rPr>
            <w:color w:val="1155cc"/>
            <w:u w:val="single"/>
            <w:rtl w:val="0"/>
          </w:rPr>
          <w:t xml:space="preserve">417 Chemical Use and Abuse</w:t>
        </w:r>
      </w:hyperlink>
      <w:r w:rsidDel="00000000" w:rsidR="00000000" w:rsidRPr="00000000">
        <w:rPr>
          <w:rtl w:val="0"/>
        </w:rPr>
      </w:r>
    </w:p>
    <w:p w:rsidR="00000000" w:rsidDel="00000000" w:rsidP="00000000" w:rsidRDefault="00000000" w:rsidRPr="00000000" w14:paraId="00000071">
      <w:pPr>
        <w:spacing w:line="276" w:lineRule="auto"/>
        <w:ind w:left="720" w:firstLine="720"/>
        <w:rPr/>
      </w:pPr>
      <w:hyperlink r:id="rId16">
        <w:r w:rsidDel="00000000" w:rsidR="00000000" w:rsidRPr="00000000">
          <w:rPr>
            <w:color w:val="1155cc"/>
            <w:u w:val="single"/>
            <w:rtl w:val="0"/>
          </w:rPr>
          <w:t xml:space="preserve">418 Drug Free Workplace</w:t>
        </w:r>
      </w:hyperlink>
      <w:r w:rsidDel="00000000" w:rsidR="00000000" w:rsidRPr="00000000">
        <w:rPr>
          <w:rtl w:val="0"/>
        </w:rPr>
      </w:r>
    </w:p>
    <w:p w:rsidR="00000000" w:rsidDel="00000000" w:rsidP="00000000" w:rsidRDefault="00000000" w:rsidRPr="00000000" w14:paraId="00000072">
      <w:pPr>
        <w:spacing w:line="276" w:lineRule="auto"/>
        <w:ind w:left="720" w:firstLine="720"/>
        <w:rPr/>
      </w:pPr>
      <w:r w:rsidDel="00000000" w:rsidR="00000000" w:rsidRPr="00000000">
        <w:rPr>
          <w:rtl w:val="0"/>
        </w:rPr>
        <w:t xml:space="preserve">-Policy team needs to meet to review these at the next board meeting.</w:t>
      </w:r>
      <w:r w:rsidDel="00000000" w:rsidR="00000000" w:rsidRPr="00000000">
        <w:rPr>
          <w:rtl w:val="0"/>
        </w:rPr>
      </w:r>
    </w:p>
    <w:p w:rsidR="00000000" w:rsidDel="00000000" w:rsidP="00000000" w:rsidRDefault="00000000" w:rsidRPr="00000000" w14:paraId="00000073">
      <w:pPr>
        <w:shd w:fill="ffffff" w:val="clear"/>
        <w:spacing w:line="276" w:lineRule="auto"/>
        <w:ind w:firstLine="720"/>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t xml:space="preserve">Motion by: </w:t>
        <w:tab/>
        <w:tab/>
        <w:tab/>
        <w:t xml:space="preserve">Seconded by: </w:t>
      </w:r>
    </w:p>
    <w:p w:rsidR="00000000" w:rsidDel="00000000" w:rsidP="00000000" w:rsidRDefault="00000000" w:rsidRPr="00000000" w14:paraId="00000075">
      <w:pPr>
        <w:spacing w:line="276" w:lineRule="auto"/>
        <w:ind w:firstLine="720"/>
        <w:rPr/>
      </w:pPr>
      <w:r w:rsidDel="00000000" w:rsidR="00000000" w:rsidRPr="00000000">
        <w:rPr>
          <w:rtl w:val="0"/>
        </w:rPr>
      </w:r>
    </w:p>
    <w:p w:rsidR="00000000" w:rsidDel="00000000" w:rsidP="00000000" w:rsidRDefault="00000000" w:rsidRPr="00000000" w14:paraId="00000076">
      <w:pPr>
        <w:spacing w:line="276" w:lineRule="auto"/>
        <w:ind w:firstLine="720"/>
        <w:rPr/>
      </w:pPr>
      <w:r w:rsidDel="00000000" w:rsidR="00000000" w:rsidRPr="00000000">
        <w:rPr>
          <w:rtl w:val="0"/>
        </w:rPr>
        <w:t xml:space="preserve">James Cosgrove</w:t>
        <w:tab/>
        <w:t xml:space="preserve">Yea: </w:t>
        <w:tab/>
        <w:tab/>
        <w:t xml:space="preserve">Nay</w:t>
      </w:r>
    </w:p>
    <w:p w:rsidR="00000000" w:rsidDel="00000000" w:rsidP="00000000" w:rsidRDefault="00000000" w:rsidRPr="00000000" w14:paraId="00000077">
      <w:pPr>
        <w:spacing w:line="276" w:lineRule="auto"/>
        <w:ind w:firstLine="720"/>
        <w:rPr/>
      </w:pPr>
      <w:r w:rsidDel="00000000" w:rsidR="00000000" w:rsidRPr="00000000">
        <w:rPr>
          <w:rtl w:val="0"/>
        </w:rPr>
        <w:t xml:space="preserve">Jeremy Gharineh </w:t>
        <w:tab/>
        <w:t xml:space="preserve">Yea: </w:t>
        <w:tab/>
        <w:tab/>
        <w:t xml:space="preserve">Nay</w:t>
      </w:r>
    </w:p>
    <w:p w:rsidR="00000000" w:rsidDel="00000000" w:rsidP="00000000" w:rsidRDefault="00000000" w:rsidRPr="00000000" w14:paraId="00000078">
      <w:pPr>
        <w:spacing w:line="276" w:lineRule="auto"/>
        <w:ind w:firstLine="720"/>
        <w:rPr/>
      </w:pPr>
      <w:r w:rsidDel="00000000" w:rsidR="00000000" w:rsidRPr="00000000">
        <w:rPr>
          <w:rtl w:val="0"/>
        </w:rPr>
        <w:t xml:space="preserve">Paige Lund</w:t>
        <w:tab/>
        <w:tab/>
        <w:t xml:space="preserve">Yea: </w:t>
        <w:tab/>
        <w:tab/>
        <w:t xml:space="preserve">Nay</w:t>
      </w:r>
    </w:p>
    <w:p w:rsidR="00000000" w:rsidDel="00000000" w:rsidP="00000000" w:rsidRDefault="00000000" w:rsidRPr="00000000" w14:paraId="00000079">
      <w:pPr>
        <w:spacing w:line="276" w:lineRule="auto"/>
        <w:ind w:firstLine="720"/>
        <w:rPr/>
      </w:pPr>
      <w:r w:rsidDel="00000000" w:rsidR="00000000" w:rsidRPr="00000000">
        <w:rPr>
          <w:rtl w:val="0"/>
        </w:rPr>
        <w:t xml:space="preserve">Malaney Peterson</w:t>
        <w:tab/>
        <w:t xml:space="preserve">Yea:  </w:t>
        <w:tab/>
        <w:tab/>
        <w:t xml:space="preserve">Nay</w:t>
      </w:r>
    </w:p>
    <w:p w:rsidR="00000000" w:rsidDel="00000000" w:rsidP="00000000" w:rsidRDefault="00000000" w:rsidRPr="00000000" w14:paraId="0000007A">
      <w:pPr>
        <w:spacing w:line="276" w:lineRule="auto"/>
        <w:ind w:firstLine="720"/>
        <w:rPr/>
      </w:pPr>
      <w:r w:rsidDel="00000000" w:rsidR="00000000" w:rsidRPr="00000000">
        <w:rPr>
          <w:rtl w:val="0"/>
        </w:rPr>
        <w:t xml:space="preserve">Badrudin Aden</w:t>
        <w:tab/>
        <w:t xml:space="preserve">Yea:  </w:t>
        <w:tab/>
        <w:tab/>
        <w:t xml:space="preserve">Nay</w:t>
      </w:r>
    </w:p>
    <w:p w:rsidR="00000000" w:rsidDel="00000000" w:rsidP="00000000" w:rsidRDefault="00000000" w:rsidRPr="00000000" w14:paraId="0000007B">
      <w:pPr>
        <w:shd w:fill="ffffff" w:val="clear"/>
        <w:spacing w:line="276" w:lineRule="auto"/>
        <w:ind w:firstLine="720"/>
        <w:rPr>
          <w:b w:val="1"/>
          <w:highlight w:val="white"/>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7C">
      <w:pPr>
        <w:pageBreakBefore w:val="0"/>
        <w:ind w:left="0" w:firstLine="0"/>
        <w:rPr>
          <w:b w:val="1"/>
          <w:highlight w:val="white"/>
        </w:rPr>
      </w:pPr>
      <w:r w:rsidDel="00000000" w:rsidR="00000000" w:rsidRPr="00000000">
        <w:rPr>
          <w:b w:val="1"/>
          <w:highlight w:val="white"/>
          <w:rtl w:val="0"/>
        </w:rPr>
        <w:t xml:space="preserve">9.0</w:t>
        <w:tab/>
        <w:t xml:space="preserve">DECEMBER AGENDA ITEMS:</w:t>
      </w:r>
    </w:p>
    <w:p w:rsidR="00000000" w:rsidDel="00000000" w:rsidP="00000000" w:rsidRDefault="00000000" w:rsidRPr="00000000" w14:paraId="0000007D">
      <w:pPr>
        <w:spacing w:line="276" w:lineRule="auto"/>
        <w:ind w:left="1440" w:hanging="360"/>
        <w:rPr/>
        <w:sectPr>
          <w:headerReference r:id="rId17" w:type="default"/>
          <w:headerReference r:id="rId18" w:type="first"/>
          <w:footerReference r:id="rId19" w:type="default"/>
          <w:footerReference r:id="rId20" w:type="first"/>
          <w:pgSz w:h="15840" w:w="12240" w:orient="portrait"/>
          <w:pgMar w:bottom="1008" w:top="1008" w:left="1800" w:right="806" w:header="0" w:footer="720"/>
          <w:pgNumType w:start="1"/>
        </w:sectPr>
      </w:pPr>
      <w:r w:rsidDel="00000000" w:rsidR="00000000" w:rsidRPr="00000000">
        <w:rPr>
          <w:rtl w:val="0"/>
        </w:rPr>
      </w:r>
    </w:p>
    <w:p w:rsidR="00000000" w:rsidDel="00000000" w:rsidP="00000000" w:rsidRDefault="00000000" w:rsidRPr="00000000" w14:paraId="0000007E">
      <w:pPr>
        <w:numPr>
          <w:ilvl w:val="0"/>
          <w:numId w:val="4"/>
        </w:numPr>
        <w:spacing w:line="276" w:lineRule="auto"/>
        <w:ind w:left="1440" w:hanging="360"/>
        <w:rPr>
          <w:sz w:val="22"/>
          <w:szCs w:val="22"/>
          <w:highlight w:val="white"/>
        </w:rPr>
      </w:pPr>
      <w:r w:rsidDel="00000000" w:rsidR="00000000" w:rsidRPr="00000000">
        <w:rPr>
          <w:rtl w:val="0"/>
        </w:rPr>
        <w:t xml:space="preserve">*SPECIAL MEETING MONDAY DECEMBER 2ND, 2024 @ 6PM*</w:t>
      </w:r>
    </w:p>
    <w:p w:rsidR="00000000" w:rsidDel="00000000" w:rsidP="00000000" w:rsidRDefault="00000000" w:rsidRPr="00000000" w14:paraId="0000007F">
      <w:pPr>
        <w:numPr>
          <w:ilvl w:val="0"/>
          <w:numId w:val="4"/>
        </w:numPr>
        <w:spacing w:line="276" w:lineRule="auto"/>
        <w:ind w:left="1440" w:hanging="360"/>
        <w:rPr>
          <w:sz w:val="22"/>
          <w:szCs w:val="22"/>
          <w:highlight w:val="white"/>
        </w:rPr>
      </w:pPr>
      <w:r w:rsidDel="00000000" w:rsidR="00000000" w:rsidRPr="00000000">
        <w:rPr>
          <w:rtl w:val="0"/>
        </w:rPr>
        <w:t xml:space="preserve">Next board meeting: December 16, 2024</w:t>
      </w:r>
    </w:p>
    <w:p w:rsidR="00000000" w:rsidDel="00000000" w:rsidP="00000000" w:rsidRDefault="00000000" w:rsidRPr="00000000" w14:paraId="00000080">
      <w:pPr>
        <w:numPr>
          <w:ilvl w:val="0"/>
          <w:numId w:val="4"/>
        </w:numPr>
        <w:spacing w:line="276" w:lineRule="auto"/>
        <w:ind w:left="1440" w:hanging="360"/>
        <w:rPr>
          <w:u w:val="none"/>
        </w:rPr>
      </w:pPr>
      <w:r w:rsidDel="00000000" w:rsidR="00000000" w:rsidRPr="00000000">
        <w:rPr>
          <w:rtl w:val="0"/>
        </w:rPr>
        <w:t xml:space="preserve">Action Items: Policy No. 703 Fund Balance, 417 Chemical Use and Abuse, 418 Drug Free Workplace</w:t>
      </w:r>
    </w:p>
    <w:p w:rsidR="00000000" w:rsidDel="00000000" w:rsidP="00000000" w:rsidRDefault="00000000" w:rsidRPr="00000000" w14:paraId="00000081">
      <w:pPr>
        <w:numPr>
          <w:ilvl w:val="0"/>
          <w:numId w:val="4"/>
        </w:numPr>
        <w:spacing w:line="276" w:lineRule="auto"/>
        <w:ind w:left="1440" w:hanging="360"/>
        <w:rPr>
          <w:u w:val="none"/>
        </w:rPr>
      </w:pPr>
      <w:r w:rsidDel="00000000" w:rsidR="00000000" w:rsidRPr="00000000">
        <w:rPr>
          <w:rtl w:val="0"/>
        </w:rPr>
        <w:t xml:space="preserve">Policy Review Readings: </w:t>
      </w:r>
      <w:hyperlink r:id="rId21">
        <w:r w:rsidDel="00000000" w:rsidR="00000000" w:rsidRPr="00000000">
          <w:rPr>
            <w:color w:val="1155cc"/>
            <w:u w:val="single"/>
            <w:rtl w:val="0"/>
          </w:rPr>
          <w:t xml:space="preserve">Policy Review Calendar</w:t>
        </w:r>
      </w:hyperlink>
      <w:r w:rsidDel="00000000" w:rsidR="00000000" w:rsidRPr="00000000">
        <w:rPr>
          <w:rtl w:val="0"/>
        </w:rPr>
      </w:r>
    </w:p>
    <w:p w:rsidR="00000000" w:rsidDel="00000000" w:rsidP="00000000" w:rsidRDefault="00000000" w:rsidRPr="00000000" w14:paraId="00000082">
      <w:pPr>
        <w:numPr>
          <w:ilvl w:val="0"/>
          <w:numId w:val="4"/>
        </w:numPr>
        <w:spacing w:line="276" w:lineRule="auto"/>
        <w:ind w:left="1440" w:hanging="360"/>
        <w:rPr>
          <w:u w:val="none"/>
        </w:rPr>
      </w:pPr>
      <w:r w:rsidDel="00000000" w:rsidR="00000000" w:rsidRPr="00000000">
        <w:rPr>
          <w:rtl w:val="0"/>
        </w:rPr>
        <w:t xml:space="preserve">Student Learning Data Presentation and Update</w:t>
      </w:r>
    </w:p>
    <w:p w:rsidR="00000000" w:rsidDel="00000000" w:rsidP="00000000" w:rsidRDefault="00000000" w:rsidRPr="00000000" w14:paraId="00000083">
      <w:pPr>
        <w:numPr>
          <w:ilvl w:val="0"/>
          <w:numId w:val="4"/>
        </w:numPr>
        <w:spacing w:line="276" w:lineRule="auto"/>
        <w:ind w:left="1440" w:hanging="360"/>
        <w:rPr>
          <w:u w:val="none"/>
        </w:rPr>
      </w:pPr>
      <w:r w:rsidDel="00000000" w:rsidR="00000000" w:rsidRPr="00000000">
        <w:rPr>
          <w:rtl w:val="0"/>
        </w:rPr>
        <w:t xml:space="preserve">FY24 Audit Due December 31</w:t>
      </w:r>
    </w:p>
    <w:p w:rsidR="00000000" w:rsidDel="00000000" w:rsidP="00000000" w:rsidRDefault="00000000" w:rsidRPr="00000000" w14:paraId="00000084">
      <w:pPr>
        <w:numPr>
          <w:ilvl w:val="0"/>
          <w:numId w:val="4"/>
        </w:numPr>
        <w:spacing w:line="276" w:lineRule="auto"/>
        <w:ind w:left="1440" w:hanging="360"/>
        <w:rPr>
          <w:u w:val="none"/>
        </w:rPr>
      </w:pPr>
      <w:r w:rsidDel="00000000" w:rsidR="00000000" w:rsidRPr="00000000">
        <w:rPr>
          <w:rtl w:val="0"/>
        </w:rPr>
        <w:t xml:space="preserve">Teacher Licensure Report</w:t>
      </w:r>
    </w:p>
    <w:p w:rsidR="00000000" w:rsidDel="00000000" w:rsidP="00000000" w:rsidRDefault="00000000" w:rsidRPr="00000000" w14:paraId="00000085">
      <w:pPr>
        <w:numPr>
          <w:ilvl w:val="0"/>
          <w:numId w:val="4"/>
        </w:numPr>
        <w:spacing w:line="276" w:lineRule="auto"/>
        <w:ind w:left="1440" w:hanging="360"/>
        <w:rPr>
          <w:u w:val="none"/>
        </w:rPr>
        <w:sectPr>
          <w:type w:val="continuous"/>
          <w:pgSz w:h="15840" w:w="12240" w:orient="portrait"/>
          <w:pgMar w:bottom="1008" w:top="1008" w:left="1800" w:right="806" w:header="0" w:footer="720"/>
          <w:cols w:equalWidth="0" w:num="1">
            <w:col w:space="0" w:w="9634"/>
          </w:cols>
        </w:sectPr>
      </w:pPr>
      <w:r w:rsidDel="00000000" w:rsidR="00000000" w:rsidRPr="00000000">
        <w:rPr>
          <w:rtl w:val="0"/>
        </w:rPr>
        <w:t xml:space="preserve">June Financials</w:t>
      </w:r>
      <w:r w:rsidDel="00000000" w:rsidR="00000000" w:rsidRPr="00000000">
        <w:rPr>
          <w:rtl w:val="0"/>
        </w:rPr>
      </w:r>
    </w:p>
    <w:p w:rsidR="00000000" w:rsidDel="00000000" w:rsidP="00000000" w:rsidRDefault="00000000" w:rsidRPr="00000000" w14:paraId="00000086">
      <w:pPr>
        <w:spacing w:line="276" w:lineRule="auto"/>
        <w:ind w:left="0" w:firstLine="0"/>
        <w:rPr/>
        <w:sectPr>
          <w:type w:val="continuous"/>
          <w:pgSz w:h="15840" w:w="12240" w:orient="portrait"/>
          <w:pgMar w:bottom="1008" w:top="1008" w:left="1800" w:right="806" w:header="0" w:footer="720"/>
          <w:cols w:equalWidth="0" w:num="1">
            <w:col w:space="0" w:w="9634"/>
          </w:cols>
        </w:sect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10.0      ADJOURNMENT</w:t>
      </w:r>
      <w:r w:rsidDel="00000000" w:rsidR="00000000" w:rsidRPr="00000000">
        <w:rPr>
          <w:rtl w:val="0"/>
        </w:rPr>
        <w:tab/>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spacing w:line="276" w:lineRule="auto"/>
        <w:ind w:firstLine="720"/>
        <w:rPr/>
      </w:pPr>
      <w:r w:rsidDel="00000000" w:rsidR="00000000" w:rsidRPr="00000000">
        <w:rPr>
          <w:rtl w:val="0"/>
        </w:rPr>
        <w:t xml:space="preserve">Motion by: </w:t>
        <w:tab/>
        <w:t xml:space="preserve">Paige Lund</w:t>
        <w:tab/>
        <w:tab/>
        <w:t xml:space="preserve">Seconded by : Badrudin Aden</w:t>
      </w:r>
    </w:p>
    <w:p w:rsidR="00000000" w:rsidDel="00000000" w:rsidP="00000000" w:rsidRDefault="00000000" w:rsidRPr="00000000" w14:paraId="0000008A">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8B">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8C">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8D">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8E">
      <w:pPr>
        <w:spacing w:line="276" w:lineRule="auto"/>
        <w:ind w:firstLine="720"/>
        <w:rPr/>
      </w:pPr>
      <w:r w:rsidDel="00000000" w:rsidR="00000000" w:rsidRPr="00000000">
        <w:rPr>
          <w:rtl w:val="0"/>
        </w:rPr>
        <w:t xml:space="preserve">Badrudin Aden</w:t>
        <w:tab/>
        <w:t xml:space="preserve">Yea:  </w:t>
        <w:tab/>
        <w:t xml:space="preserve">x</w:t>
        <w:tab/>
        <w:t xml:space="preserve">Nay</w:t>
      </w:r>
      <w:r w:rsidDel="00000000" w:rsidR="00000000" w:rsidRPr="00000000">
        <w:rPr>
          <w:rtl w:val="0"/>
        </w:rPr>
      </w:r>
    </w:p>
    <w:sectPr>
      <w:type w:val="continuous"/>
      <w:pgSz w:h="15840" w:w="12240" w:orient="portrait"/>
      <w:pgMar w:bottom="1008" w:top="1008" w:left="1800" w:right="80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92">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93">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94">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rive.google.com/file/d/1lM5LhprOyF8H_X_UTtkwg8bD0phEfH97/view?usp=drive_link" TargetMode="External"/><Relationship Id="rId10" Type="http://schemas.openxmlformats.org/officeDocument/2006/relationships/hyperlink" Target="https://drive.google.com/file/d/1inDo270phb78pQkeOmp5JBxeHDf6tMET/view?usp=drive_link" TargetMode="External"/><Relationship Id="rId21" Type="http://schemas.openxmlformats.org/officeDocument/2006/relationships/hyperlink" Target="https://docs.google.com/document/d/1KfNHvDex-OjNobyBqENR7lV3nabv3oU_n7hgcTKzZ60/edit?usp=sharing" TargetMode="External"/><Relationship Id="rId13" Type="http://schemas.openxmlformats.org/officeDocument/2006/relationships/hyperlink" Target="https://docs.google.com/document/d/1cEaemvRqaqeoVUWdrJoFHE3NmibJo_de5ZJexSeXcsA/edit?usp=sharing" TargetMode="External"/><Relationship Id="rId12" Type="http://schemas.openxmlformats.org/officeDocument/2006/relationships/hyperlink" Target="https://drive.google.com/file/d/19z_cH4SffJdZWCcK5EjCaUn51tPYs_5Q/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cEaemvRqaqeoVUWdrJoFHE3NmibJo_de5ZJexSeXcsA/edit?usp=sharing" TargetMode="External"/><Relationship Id="rId15" Type="http://schemas.openxmlformats.org/officeDocument/2006/relationships/hyperlink" Target="https://docs.google.com/document/d/18GjQrEU5Kb9U5uIuLfDr6W6rZ2EwgmrI/edit?usp=drive_link&amp;ouid=112506168196582468681&amp;rtpof=true&amp;sd=true" TargetMode="External"/><Relationship Id="rId14" Type="http://schemas.openxmlformats.org/officeDocument/2006/relationships/hyperlink" Target="https://docs.google.com/document/d/11FJcp1J7zjJBuZFnUCmdXCIwG_tlMEjy/edit?usp=drive_link&amp;ouid=112506168196582468681&amp;rtpof=true&amp;sd=true" TargetMode="External"/><Relationship Id="rId17" Type="http://schemas.openxmlformats.org/officeDocument/2006/relationships/header" Target="header1.xml"/><Relationship Id="rId16" Type="http://schemas.openxmlformats.org/officeDocument/2006/relationships/hyperlink" Target="https://docs.google.com/document/d/1sVgtvCUSOq75GwVMIyGcIkHoNPQMGMUp/edit?usp=sharing&amp;ouid=112506168196582468681&amp;rtpof=true&amp;sd=true"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mailto:Jeremy.Gharineh@gmail.com" TargetMode="External"/><Relationship Id="rId18" Type="http://schemas.openxmlformats.org/officeDocument/2006/relationships/header" Target="header2.xml"/><Relationship Id="rId7" Type="http://schemas.openxmlformats.org/officeDocument/2006/relationships/hyperlink" Target="https://docs.google.com/document/d/1LxqISqlY-R8Otdp8KlXDN16DAZmftegPE22iFoiGbIU/edit?usp=drive_link" TargetMode="External"/><Relationship Id="rId8" Type="http://schemas.openxmlformats.org/officeDocument/2006/relationships/hyperlink" Target="https://docs.google.com/document/d/1UFnavhDqL_aMcZj3vr5dhX1OV-KfAryaSbD_jCalkOw/edit?usp=drive_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